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E41F" w14:textId="77777777" w:rsidR="00D67E7C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65B80">
        <w:rPr>
          <w:sz w:val="22"/>
          <w:szCs w:val="22"/>
        </w:rPr>
        <w:t>remotely</w:t>
      </w:r>
      <w:r w:rsidRPr="00DA2B59">
        <w:rPr>
          <w:sz w:val="22"/>
          <w:szCs w:val="22"/>
        </w:rPr>
        <w:t xml:space="preserve"> on </w:t>
      </w:r>
      <w:r w:rsidR="00007D88">
        <w:rPr>
          <w:sz w:val="22"/>
          <w:szCs w:val="22"/>
        </w:rPr>
        <w:t xml:space="preserve">March </w:t>
      </w:r>
      <w:r w:rsidR="00265B80">
        <w:rPr>
          <w:sz w:val="22"/>
          <w:szCs w:val="22"/>
        </w:rPr>
        <w:t>23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</w:t>
      </w:r>
    </w:p>
    <w:p w14:paraId="19E30C1D" w14:textId="2679696B" w:rsidR="003D5FB2" w:rsidRPr="00DA2B59" w:rsidRDefault="00094844" w:rsidP="009C6465">
      <w:pPr>
        <w:ind w:right="-34"/>
        <w:rPr>
          <w:sz w:val="22"/>
          <w:szCs w:val="22"/>
        </w:rPr>
      </w:pPr>
      <w:r>
        <w:rPr>
          <w:sz w:val="22"/>
          <w:szCs w:val="22"/>
        </w:rPr>
        <w:t>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C1287CA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3DEFFF37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4896DBCE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265B80">
        <w:rPr>
          <w:sz w:val="22"/>
          <w:szCs w:val="22"/>
        </w:rPr>
        <w:t xml:space="preserve">Spectator: Rhonda </w:t>
      </w:r>
      <w:proofErr w:type="spellStart"/>
      <w:r w:rsidR="00265B80">
        <w:rPr>
          <w:sz w:val="22"/>
          <w:szCs w:val="22"/>
        </w:rPr>
        <w:t>Ens</w:t>
      </w:r>
      <w:proofErr w:type="spellEnd"/>
      <w:r w:rsidR="00265B80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5E7B4919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E7EE351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65B80">
        <w:rPr>
          <w:sz w:val="22"/>
          <w:szCs w:val="22"/>
        </w:rPr>
        <w:t>62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65B80">
        <w:rPr>
          <w:sz w:val="22"/>
          <w:szCs w:val="22"/>
        </w:rPr>
        <w:t>Harlick</w:t>
      </w:r>
      <w:r w:rsidR="00265B80">
        <w:rPr>
          <w:sz w:val="22"/>
          <w:szCs w:val="22"/>
        </w:rPr>
        <w:tab/>
      </w:r>
      <w:r w:rsidR="00A03186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88DB479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265B80">
        <w:rPr>
          <w:sz w:val="22"/>
          <w:szCs w:val="22"/>
        </w:rPr>
        <w:t>Martens</w:t>
      </w:r>
      <w:r w:rsidR="006D3ABB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60A7E1C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0D7966">
        <w:rPr>
          <w:sz w:val="22"/>
          <w:szCs w:val="22"/>
          <w:lang w:val="en-GB"/>
        </w:rPr>
        <w:t>63</w:t>
      </w:r>
      <w:r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38D863B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3A37DE">
        <w:rPr>
          <w:sz w:val="22"/>
          <w:szCs w:val="22"/>
          <w:lang w:val="en-GB"/>
        </w:rPr>
        <w:t>Martens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F4648B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660590A" w14:textId="7944B643" w:rsidR="00990E68" w:rsidRDefault="00990E68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56D49144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064-20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THAT Council</w:t>
      </w:r>
      <w:r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45F52F95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51DC0A4" w14:textId="77777777" w:rsidR="00990E68" w:rsidRDefault="00990E68" w:rsidP="00990E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4CD296" w14:textId="77777777" w:rsidR="00357545" w:rsidRDefault="00357545" w:rsidP="00357545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02D330E2" w14:textId="62E8B830" w:rsidR="00357545" w:rsidRDefault="00357545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0D7966">
        <w:rPr>
          <w:sz w:val="22"/>
          <w:szCs w:val="22"/>
          <w:lang w:val="en-GB"/>
        </w:rPr>
        <w:t>6</w:t>
      </w:r>
      <w:r w:rsidR="00990E68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  <w:t xml:space="preserve">THAT Council accept the </w:t>
      </w:r>
      <w:r w:rsidR="000D7966">
        <w:rPr>
          <w:sz w:val="22"/>
          <w:szCs w:val="22"/>
          <w:lang w:val="en-GB"/>
        </w:rPr>
        <w:t>HVFD</w:t>
      </w:r>
      <w:r w:rsidRPr="00357545">
        <w:rPr>
          <w:sz w:val="22"/>
          <w:szCs w:val="22"/>
          <w:lang w:val="en-GB"/>
        </w:rPr>
        <w:t xml:space="preserve"> Report </w:t>
      </w:r>
      <w:r w:rsidR="000D7966">
        <w:rPr>
          <w:sz w:val="22"/>
          <w:szCs w:val="22"/>
          <w:lang w:val="en-GB"/>
        </w:rPr>
        <w:t xml:space="preserve">from January 24 to March 19, </w:t>
      </w:r>
    </w:p>
    <w:p w14:paraId="61484DA3" w14:textId="37B67B51" w:rsidR="00357545" w:rsidRPr="00357545" w:rsidRDefault="000D7966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357545">
        <w:rPr>
          <w:sz w:val="22"/>
          <w:szCs w:val="22"/>
          <w:lang w:val="en-GB"/>
        </w:rPr>
        <w:tab/>
      </w:r>
      <w:r w:rsidR="006D3ABB">
        <w:rPr>
          <w:sz w:val="22"/>
          <w:szCs w:val="22"/>
          <w:lang w:val="en-GB"/>
        </w:rPr>
        <w:t>Osmond</w:t>
      </w:r>
      <w:r w:rsidR="00357545">
        <w:rPr>
          <w:sz w:val="22"/>
          <w:szCs w:val="22"/>
          <w:lang w:val="en-GB"/>
        </w:rPr>
        <w:tab/>
      </w:r>
      <w:r w:rsidR="00357545" w:rsidRPr="00357545">
        <w:rPr>
          <w:sz w:val="22"/>
          <w:szCs w:val="22"/>
          <w:lang w:val="en-GB"/>
        </w:rPr>
        <w:t xml:space="preserve">2020 as presented by </w:t>
      </w:r>
      <w:r>
        <w:rPr>
          <w:sz w:val="22"/>
          <w:szCs w:val="22"/>
          <w:lang w:val="en-GB"/>
        </w:rPr>
        <w:t>Fire Chief Brad Cornelson</w:t>
      </w:r>
      <w:r w:rsidR="00357545">
        <w:rPr>
          <w:sz w:val="22"/>
          <w:szCs w:val="22"/>
          <w:lang w:val="en-GB"/>
        </w:rPr>
        <w:t>, and filed.</w:t>
      </w:r>
      <w:r w:rsidR="00357545" w:rsidRPr="00357545">
        <w:rPr>
          <w:sz w:val="22"/>
          <w:szCs w:val="22"/>
          <w:lang w:val="en-GB"/>
        </w:rPr>
        <w:t xml:space="preserve"> </w:t>
      </w:r>
    </w:p>
    <w:p w14:paraId="50DF4531" w14:textId="7A1FA739" w:rsidR="00357545" w:rsidRDefault="00357545" w:rsidP="005803B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4B85EF5E" w14:textId="77777777" w:rsidR="005803BB" w:rsidRDefault="005803BB" w:rsidP="005803BB">
      <w:pPr>
        <w:tabs>
          <w:tab w:val="left" w:pos="-1440"/>
        </w:tabs>
        <w:ind w:left="426" w:hanging="75"/>
        <w:rPr>
          <w:sz w:val="22"/>
          <w:szCs w:val="22"/>
          <w:lang w:val="en-GB"/>
        </w:rPr>
      </w:pPr>
    </w:p>
    <w:p w14:paraId="2247C7FA" w14:textId="310CAD5B" w:rsidR="000D7966" w:rsidRPr="000D7966" w:rsidRDefault="00A93EBE" w:rsidP="000D796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0D7966">
        <w:rPr>
          <w:sz w:val="22"/>
          <w:szCs w:val="22"/>
          <w:lang w:val="en-GB"/>
        </w:rPr>
        <w:t>6</w:t>
      </w:r>
      <w:r w:rsidR="00990E68">
        <w:rPr>
          <w:sz w:val="22"/>
          <w:szCs w:val="22"/>
          <w:lang w:val="en-GB"/>
        </w:rPr>
        <w:t>6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Osmond</w:t>
      </w:r>
      <w:r w:rsidR="005417B2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>WHEREAS the Town Office was closed to the public as of 4:30 pm on</w:t>
      </w:r>
      <w:r w:rsidR="000D7966">
        <w:rPr>
          <w:sz w:val="22"/>
          <w:szCs w:val="22"/>
          <w:lang w:val="en-GB"/>
        </w:rPr>
        <w:t xml:space="preserve"> Town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  <w:t>MacFarlane</w:t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 March 18</w:t>
      </w:r>
      <w:r w:rsidR="000D7966" w:rsidRPr="000D7966">
        <w:rPr>
          <w:sz w:val="22"/>
          <w:szCs w:val="22"/>
          <w:vertAlign w:val="superscript"/>
          <w:lang w:val="en-GB"/>
        </w:rPr>
        <w:t>th</w:t>
      </w:r>
      <w:r w:rsidR="000D7966" w:rsidRPr="000D7966">
        <w:rPr>
          <w:sz w:val="22"/>
          <w:szCs w:val="22"/>
          <w:lang w:val="en-GB"/>
        </w:rPr>
        <w:t>, 2020 due to the Saskatchewan Government declaration of a state</w:t>
      </w:r>
      <w:r w:rsidR="000D7966">
        <w:rPr>
          <w:sz w:val="22"/>
          <w:szCs w:val="22"/>
          <w:lang w:val="en-GB"/>
        </w:rPr>
        <w:t xml:space="preserve"> Office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of emergency; </w:t>
      </w:r>
    </w:p>
    <w:p w14:paraId="36CF73A6" w14:textId="68FF5E7A" w:rsidR="000D7966" w:rsidRPr="000D7966" w:rsidRDefault="000D7966" w:rsidP="000D796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Closure</w:t>
      </w:r>
    </w:p>
    <w:p w14:paraId="4F947920" w14:textId="1AEF80B3" w:rsidR="000D7966" w:rsidRPr="000D7966" w:rsidRDefault="000D7966" w:rsidP="000D796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D7966">
        <w:rPr>
          <w:sz w:val="22"/>
          <w:szCs w:val="22"/>
          <w:lang w:val="en-GB"/>
        </w:rPr>
        <w:t xml:space="preserve">BE IT RESOLVED THAT Town Council will keep the Town Office 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D7966">
        <w:rPr>
          <w:sz w:val="22"/>
          <w:szCs w:val="22"/>
          <w:lang w:val="en-GB"/>
        </w:rPr>
        <w:t xml:space="preserve">to the public until such time that the Province of Saskatchewan has removed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D7966">
        <w:rPr>
          <w:sz w:val="22"/>
          <w:szCs w:val="22"/>
          <w:lang w:val="en-GB"/>
        </w:rPr>
        <w:t>the state of emergency declaration.</w:t>
      </w:r>
    </w:p>
    <w:p w14:paraId="6A26094F" w14:textId="7038FE91" w:rsidR="005803BB" w:rsidRDefault="005803BB" w:rsidP="000D7966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Carried</w:t>
      </w:r>
    </w:p>
    <w:p w14:paraId="14CAFCC4" w14:textId="77777777" w:rsidR="000D7966" w:rsidRDefault="000D7966" w:rsidP="000D7966">
      <w:pPr>
        <w:ind w:left="284"/>
        <w:rPr>
          <w:sz w:val="22"/>
          <w:szCs w:val="22"/>
          <w:lang w:val="en-GB"/>
        </w:rPr>
      </w:pPr>
    </w:p>
    <w:p w14:paraId="7B2B574F" w14:textId="2BC7F8BC" w:rsidR="00653E2F" w:rsidRDefault="00A718D3" w:rsidP="000D7966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 w:rsidRPr="00C7639D">
        <w:rPr>
          <w:sz w:val="22"/>
          <w:szCs w:val="22"/>
          <w:lang w:val="en-GB"/>
        </w:rPr>
        <w:t>0</w:t>
      </w:r>
      <w:r w:rsidR="00990E68">
        <w:rPr>
          <w:sz w:val="22"/>
          <w:szCs w:val="22"/>
          <w:lang w:val="en-GB"/>
        </w:rPr>
        <w:t>67</w:t>
      </w:r>
      <w:r w:rsidRPr="00C7639D">
        <w:rPr>
          <w:sz w:val="22"/>
          <w:szCs w:val="22"/>
          <w:lang w:val="en-GB"/>
        </w:rPr>
        <w:t>-20</w:t>
      </w:r>
      <w:r w:rsidR="000D7966">
        <w:rPr>
          <w:sz w:val="22"/>
          <w:szCs w:val="22"/>
          <w:lang w:val="en-GB"/>
        </w:rPr>
        <w:tab/>
        <w:t>MacFarlane</w:t>
      </w:r>
      <w:r w:rsidRPr="00C7639D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THAT Council support the application for </w:t>
      </w:r>
      <w:proofErr w:type="gramStart"/>
      <w:r w:rsidR="000D7966" w:rsidRPr="000D7966">
        <w:rPr>
          <w:sz w:val="22"/>
          <w:szCs w:val="22"/>
          <w:lang w:val="en-GB"/>
        </w:rPr>
        <w:t>a</w:t>
      </w:r>
      <w:proofErr w:type="gramEnd"/>
      <w:r w:rsidR="000D7966" w:rsidRPr="000D7966">
        <w:rPr>
          <w:sz w:val="22"/>
          <w:szCs w:val="22"/>
          <w:lang w:val="en-GB"/>
        </w:rPr>
        <w:t xml:space="preserve"> ICIP- Green Infrastructure </w:t>
      </w:r>
    </w:p>
    <w:p w14:paraId="7608F32F" w14:textId="0FCB7EB6" w:rsidR="00653E2F" w:rsidRDefault="00653E2F" w:rsidP="000D7966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ICIP</w:t>
      </w:r>
      <w:r w:rsidR="000D796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Stream – Stage 2 Intake – Environmental Quality grant for wastewater </w:t>
      </w:r>
    </w:p>
    <w:p w14:paraId="3687E99F" w14:textId="0B7080C6" w:rsidR="000D7966" w:rsidRPr="000D7966" w:rsidRDefault="00653E2F" w:rsidP="000D7966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Grant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infrastructure; and THAT Council agrees to meet legislated standards to meet 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the terms and conditions for the relevant program, to conduct an open 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tendering process, to manage construction of the project, to fund the 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municipal share of the construction cost, to fund ongoing operation and 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maintenance costs and THAT funding will come from reserved money </w:t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intended for water and wastewater projects. </w:t>
      </w:r>
    </w:p>
    <w:p w14:paraId="3B881DE0" w14:textId="5D668958" w:rsidR="00A718D3" w:rsidRDefault="00C7639D" w:rsidP="000D7966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0D7966">
        <w:rPr>
          <w:sz w:val="22"/>
          <w:szCs w:val="22"/>
        </w:rPr>
        <w:tab/>
      </w:r>
      <w:r w:rsidR="00A718D3" w:rsidRPr="007B5EC9">
        <w:rPr>
          <w:sz w:val="22"/>
          <w:szCs w:val="22"/>
          <w:lang w:val="en-GB"/>
        </w:rPr>
        <w:t>Carried</w:t>
      </w:r>
    </w:p>
    <w:p w14:paraId="57339852" w14:textId="71676990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</w:p>
    <w:p w14:paraId="77C6A0FE" w14:textId="620D5DB4" w:rsidR="00653E2F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lang w:val="en-GB"/>
        </w:rPr>
      </w:pPr>
      <w:r>
        <w:rPr>
          <w:sz w:val="22"/>
          <w:szCs w:val="22"/>
        </w:rPr>
        <w:t>0</w:t>
      </w:r>
      <w:r w:rsidR="00990E68">
        <w:rPr>
          <w:sz w:val="22"/>
          <w:szCs w:val="22"/>
        </w:rPr>
        <w:t>68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653E2F">
        <w:rPr>
          <w:sz w:val="22"/>
          <w:szCs w:val="22"/>
        </w:rPr>
        <w:t>Dunbar</w:t>
      </w:r>
      <w:r w:rsidR="00653E2F">
        <w:rPr>
          <w:sz w:val="22"/>
          <w:szCs w:val="22"/>
        </w:rPr>
        <w:tab/>
      </w:r>
      <w:r w:rsidR="00653E2F" w:rsidRPr="00653E2F">
        <w:rPr>
          <w:lang w:val="en-GB"/>
        </w:rPr>
        <w:t>THAT Herbert Council will support the Canadian Mental Health</w:t>
      </w:r>
    </w:p>
    <w:p w14:paraId="08088E33" w14:textId="0665012E" w:rsidR="00653E2F" w:rsidRDefault="00653E2F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 w:rsidRPr="00653E2F">
        <w:rPr>
          <w:lang w:val="en-GB"/>
        </w:rPr>
        <w:t>CMH</w:t>
      </w:r>
      <w:r>
        <w:rPr>
          <w:rFonts w:ascii="Arial" w:hAnsi="Arial" w:cs="Arial"/>
          <w:lang w:val="en-GB"/>
        </w:rPr>
        <w:tab/>
      </w:r>
      <w:r w:rsidRPr="00653E2F">
        <w:rPr>
          <w:sz w:val="22"/>
          <w:szCs w:val="22"/>
          <w:lang w:val="en-GB"/>
        </w:rPr>
        <w:t>Osmond</w:t>
      </w:r>
      <w:r w:rsidRPr="00653E2F">
        <w:rPr>
          <w:sz w:val="22"/>
          <w:szCs w:val="22"/>
          <w:lang w:val="en-GB"/>
        </w:rPr>
        <w:tab/>
        <w:t>meal program located in Swift Current through a donation of $250.00</w:t>
      </w:r>
      <w:r>
        <w:rPr>
          <w:sz w:val="22"/>
          <w:szCs w:val="22"/>
          <w:lang w:val="en-GB"/>
        </w:rPr>
        <w:t>.</w:t>
      </w:r>
    </w:p>
    <w:p w14:paraId="6B2F81E7" w14:textId="77777777" w:rsidR="00653E2F" w:rsidRDefault="00653E2F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Donation</w:t>
      </w:r>
      <w:r w:rsidR="00C7639D" w:rsidRPr="00653E2F">
        <w:rPr>
          <w:sz w:val="22"/>
          <w:szCs w:val="22"/>
        </w:rPr>
        <w:tab/>
      </w:r>
      <w:r w:rsidR="00C7639D">
        <w:rPr>
          <w:sz w:val="22"/>
          <w:szCs w:val="22"/>
        </w:rPr>
        <w:tab/>
      </w:r>
      <w:r w:rsidR="00C7639D">
        <w:rPr>
          <w:sz w:val="22"/>
          <w:szCs w:val="22"/>
        </w:rPr>
        <w:tab/>
      </w:r>
    </w:p>
    <w:p w14:paraId="7158E6E2" w14:textId="4404655D" w:rsidR="00C7639D" w:rsidRDefault="00653E2F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E68">
        <w:rPr>
          <w:sz w:val="22"/>
          <w:szCs w:val="22"/>
        </w:rPr>
        <w:t>Defeated</w:t>
      </w:r>
    </w:p>
    <w:p w14:paraId="5C2E99A7" w14:textId="77777777" w:rsidR="007A4D9A" w:rsidRDefault="007A4D9A" w:rsidP="007A4D9A">
      <w:pPr>
        <w:ind w:left="567"/>
        <w:jc w:val="both"/>
        <w:rPr>
          <w:sz w:val="22"/>
          <w:szCs w:val="22"/>
        </w:rPr>
      </w:pPr>
    </w:p>
    <w:p w14:paraId="3990E671" w14:textId="216492F5" w:rsidR="00990E68" w:rsidRDefault="007A4D9A" w:rsidP="00990E68">
      <w:pPr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990E68">
        <w:rPr>
          <w:sz w:val="22"/>
          <w:szCs w:val="22"/>
        </w:rPr>
        <w:t>69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E68">
        <w:rPr>
          <w:sz w:val="22"/>
          <w:szCs w:val="22"/>
        </w:rPr>
        <w:t>MacFarlane</w:t>
      </w:r>
      <w:r w:rsidR="00990E68">
        <w:rPr>
          <w:sz w:val="22"/>
          <w:szCs w:val="22"/>
        </w:rPr>
        <w:tab/>
      </w:r>
      <w:r w:rsidR="00990E68" w:rsidRPr="00990E68">
        <w:rPr>
          <w:sz w:val="22"/>
          <w:szCs w:val="22"/>
          <w:lang w:val="en-GB"/>
        </w:rPr>
        <w:t xml:space="preserve">THAT Herbert Council will voluntarily contribute $44.94 to the FCM Travel </w:t>
      </w:r>
      <w:r w:rsidR="00990E68">
        <w:rPr>
          <w:sz w:val="22"/>
          <w:szCs w:val="22"/>
          <w:lang w:val="en-GB"/>
        </w:rPr>
        <w:t>FCM</w:t>
      </w:r>
      <w:r w:rsidR="00990E6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ab/>
        <w:t>Harlick</w:t>
      </w:r>
      <w:r w:rsidR="00990E6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ab/>
      </w:r>
      <w:r w:rsidR="00990E68" w:rsidRPr="00990E68">
        <w:rPr>
          <w:sz w:val="22"/>
          <w:szCs w:val="22"/>
          <w:lang w:val="en-GB"/>
        </w:rPr>
        <w:t xml:space="preserve">Fund to ensure that smaller communities are represented at FCM and have </w:t>
      </w:r>
      <w:r w:rsidR="00990E68">
        <w:rPr>
          <w:sz w:val="22"/>
          <w:szCs w:val="22"/>
          <w:lang w:val="en-GB"/>
        </w:rPr>
        <w:t>Contribution</w:t>
      </w:r>
      <w:r w:rsidR="00990E6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ab/>
      </w:r>
      <w:r w:rsidR="00990E68" w:rsidRPr="00990E68">
        <w:rPr>
          <w:sz w:val="22"/>
          <w:szCs w:val="22"/>
          <w:lang w:val="en-GB"/>
        </w:rPr>
        <w:t xml:space="preserve">the financial means to participate.  </w:t>
      </w:r>
    </w:p>
    <w:p w14:paraId="7FA65AFA" w14:textId="05DCAEEC" w:rsidR="00990E68" w:rsidRPr="00990E68" w:rsidRDefault="00990E68" w:rsidP="00990E6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A83594F" w14:textId="77777777" w:rsidR="006238FC" w:rsidRPr="00C83976" w:rsidRDefault="006238FC" w:rsidP="000568E7">
      <w:pPr>
        <w:rPr>
          <w:sz w:val="22"/>
          <w:szCs w:val="22"/>
        </w:rPr>
      </w:pPr>
    </w:p>
    <w:p w14:paraId="71FF26AF" w14:textId="2F6D7EB5" w:rsidR="00A2572C" w:rsidRPr="004F6B93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4E00F5">
        <w:rPr>
          <w:sz w:val="22"/>
          <w:szCs w:val="22"/>
        </w:rPr>
        <w:t>70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  <w:t>Martens</w:t>
      </w:r>
      <w:r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D67E7C">
        <w:rPr>
          <w:sz w:val="22"/>
          <w:szCs w:val="22"/>
        </w:rPr>
        <w:t>5</w:t>
      </w:r>
      <w:r w:rsidRPr="004F6B93">
        <w:rPr>
          <w:sz w:val="22"/>
          <w:szCs w:val="22"/>
        </w:rPr>
        <w:t xml:space="preserve"> pm to discuss </w:t>
      </w:r>
      <w:r w:rsidR="00273712">
        <w:rPr>
          <w:sz w:val="22"/>
          <w:szCs w:val="22"/>
        </w:rPr>
        <w:t>COVID-19</w:t>
      </w:r>
    </w:p>
    <w:p w14:paraId="67CBF2ED" w14:textId="1D36773F" w:rsidR="00273712" w:rsidRPr="004F6B93" w:rsidRDefault="00A2572C" w:rsidP="0027371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273712">
        <w:rPr>
          <w:sz w:val="22"/>
          <w:szCs w:val="22"/>
        </w:rPr>
        <w:t>Harlick</w:t>
      </w:r>
      <w:r w:rsidRPr="004F6B93">
        <w:rPr>
          <w:sz w:val="22"/>
          <w:szCs w:val="22"/>
        </w:rPr>
        <w:tab/>
      </w:r>
      <w:r w:rsidR="00273712">
        <w:rPr>
          <w:sz w:val="22"/>
          <w:szCs w:val="22"/>
        </w:rPr>
        <w:t xml:space="preserve">PLANNING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Act or Part III of the</w:t>
      </w:r>
      <w:r>
        <w:rPr>
          <w:sz w:val="22"/>
          <w:szCs w:val="22"/>
        </w:rPr>
        <w:t xml:space="preserve"> </w:t>
      </w:r>
      <w:r w:rsidR="00273712">
        <w:rPr>
          <w:sz w:val="22"/>
          <w:szCs w:val="22"/>
        </w:rPr>
        <w:t>Session</w:t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>Authority Freedom of Information and Protection of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>Privacy Act.)</w:t>
      </w:r>
    </w:p>
    <w:p w14:paraId="647BF3D8" w14:textId="163350A2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70ACEE71" w14:textId="1206193D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5F8D09C9" w14:textId="40BD45CD" w:rsidR="006238FC" w:rsidRDefault="006238F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F916DE" w14:textId="6B8285F0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4E00F5">
        <w:rPr>
          <w:sz w:val="22"/>
          <w:szCs w:val="22"/>
          <w:lang w:val="en-GB"/>
        </w:rPr>
        <w:t>71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273712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:0</w:t>
      </w:r>
      <w:r w:rsidR="00273712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 xml:space="preserve"> pm without report.</w:t>
      </w:r>
    </w:p>
    <w:p w14:paraId="03EEF0CF" w14:textId="76EBF90E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273712">
        <w:rPr>
          <w:sz w:val="22"/>
          <w:szCs w:val="22"/>
          <w:lang w:val="en-GB"/>
        </w:rPr>
        <w:t>MacFarlane</w:t>
      </w:r>
    </w:p>
    <w:p w14:paraId="0641A59B" w14:textId="51C4DED1" w:rsidR="00A8596A" w:rsidRDefault="00A2572C" w:rsidP="009713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8A4D61D" w14:textId="36B6D660" w:rsidR="00E3107B" w:rsidRDefault="00E3107B" w:rsidP="00971355">
      <w:pPr>
        <w:rPr>
          <w:sz w:val="22"/>
          <w:szCs w:val="22"/>
          <w:lang w:val="en-GB"/>
        </w:rPr>
      </w:pPr>
      <w:bookmarkStart w:id="0" w:name="_GoBack"/>
      <w:bookmarkEnd w:id="0"/>
    </w:p>
    <w:p w14:paraId="26614009" w14:textId="25CAB0E2" w:rsidR="00E3107B" w:rsidRDefault="00E3107B" w:rsidP="00E3107B">
      <w:pPr>
        <w:tabs>
          <w:tab w:val="left" w:pos="1440"/>
          <w:tab w:val="left" w:pos="29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0</w:t>
      </w:r>
      <w:r w:rsidR="004E00F5">
        <w:rPr>
          <w:sz w:val="22"/>
          <w:szCs w:val="22"/>
          <w:lang w:val="en-GB"/>
        </w:rPr>
        <w:t>72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THAT Council will instruct the Administrator to delay the Tax Enforcement </w:t>
      </w:r>
      <w:r>
        <w:rPr>
          <w:sz w:val="22"/>
          <w:szCs w:val="22"/>
          <w:lang w:val="en-GB"/>
        </w:rPr>
        <w:t xml:space="preserve">Tax 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process until September 30, 2020 and THAT the situation relating to </w:t>
      </w:r>
      <w:proofErr w:type="spellStart"/>
      <w:r w:rsidRPr="00E3107B">
        <w:rPr>
          <w:sz w:val="22"/>
          <w:szCs w:val="22"/>
          <w:lang w:val="en-GB"/>
        </w:rPr>
        <w:t>Covid</w:t>
      </w:r>
      <w:proofErr w:type="spellEnd"/>
      <w:r w:rsidRPr="00E3107B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Enforcement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19 will be reassessed at that time. </w:t>
      </w:r>
    </w:p>
    <w:p w14:paraId="05A35F74" w14:textId="4CA5159F" w:rsidR="00E3107B" w:rsidRDefault="00E3107B" w:rsidP="00E3107B">
      <w:pPr>
        <w:tabs>
          <w:tab w:val="left" w:pos="1440"/>
          <w:tab w:val="left" w:pos="29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4632B96" w14:textId="519F412F" w:rsidR="00E3107B" w:rsidRDefault="00E3107B" w:rsidP="00E3107B">
      <w:pPr>
        <w:tabs>
          <w:tab w:val="left" w:pos="1440"/>
          <w:tab w:val="left" w:pos="29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4E00F5">
        <w:rPr>
          <w:sz w:val="22"/>
          <w:szCs w:val="22"/>
          <w:lang w:val="en-GB"/>
        </w:rPr>
        <w:t>73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THAT water service will not be disconnected due to arrears, as long as the </w:t>
      </w:r>
      <w:r>
        <w:rPr>
          <w:sz w:val="22"/>
          <w:szCs w:val="22"/>
          <w:lang w:val="en-GB"/>
        </w:rPr>
        <w:t>Water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base usage of 3000 gal. is not exceeded, until the Province of Saskatchewan </w:t>
      </w:r>
      <w:r>
        <w:rPr>
          <w:sz w:val="22"/>
          <w:szCs w:val="22"/>
          <w:lang w:val="en-GB"/>
        </w:rPr>
        <w:t>Service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 xml:space="preserve">removes the state of emergency declaration and THAT actions regarding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3107B">
        <w:rPr>
          <w:sz w:val="22"/>
          <w:szCs w:val="22"/>
          <w:lang w:val="en-GB"/>
        </w:rPr>
        <w:t>utility arrears will be reassessed at that time.</w:t>
      </w:r>
    </w:p>
    <w:p w14:paraId="16431E2B" w14:textId="20EBC5E2" w:rsidR="00E3107B" w:rsidRDefault="00E3107B" w:rsidP="00E3107B">
      <w:pPr>
        <w:tabs>
          <w:tab w:val="left" w:pos="1440"/>
          <w:tab w:val="left" w:pos="29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Pr="00E3107B">
        <w:rPr>
          <w:sz w:val="22"/>
          <w:szCs w:val="22"/>
          <w:lang w:val="en-GB"/>
        </w:rPr>
        <w:t xml:space="preserve"> </w:t>
      </w:r>
    </w:p>
    <w:p w14:paraId="101344F9" w14:textId="4E49BE14" w:rsidR="004E7665" w:rsidRDefault="004E7665" w:rsidP="00E3107B">
      <w:pPr>
        <w:tabs>
          <w:tab w:val="left" w:pos="1440"/>
          <w:tab w:val="left" w:pos="2970"/>
        </w:tabs>
        <w:rPr>
          <w:sz w:val="22"/>
          <w:szCs w:val="22"/>
          <w:lang w:val="en-GB"/>
        </w:rPr>
      </w:pPr>
    </w:p>
    <w:p w14:paraId="44151B8F" w14:textId="562A5A07" w:rsidR="004E7665" w:rsidRDefault="004E7665" w:rsidP="004E766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4E00F5">
        <w:rPr>
          <w:sz w:val="22"/>
          <w:szCs w:val="22"/>
          <w:lang w:val="en-GB"/>
        </w:rPr>
        <w:t>74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Council will move forward with the purchase of a new flag pole for the </w:t>
      </w:r>
    </w:p>
    <w:p w14:paraId="7360558F" w14:textId="6980F7C9" w:rsidR="004E7665" w:rsidRDefault="004E7665" w:rsidP="004E766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Flag Pole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Town Office for a cost of $925.00 plus tax and THAT the refurbishing of the </w:t>
      </w:r>
      <w:r>
        <w:rPr>
          <w:sz w:val="22"/>
          <w:szCs w:val="22"/>
          <w:lang w:val="en-GB"/>
        </w:rPr>
        <w:t>Purchase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Town Council table will be postponed. </w:t>
      </w:r>
    </w:p>
    <w:p w14:paraId="13AECFF6" w14:textId="53BEDEF4" w:rsidR="004E7665" w:rsidRDefault="004E7665" w:rsidP="004E766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C7C2349" w14:textId="21628FE6" w:rsidR="004E7665" w:rsidRDefault="004E7665" w:rsidP="004E7665">
      <w:pPr>
        <w:rPr>
          <w:sz w:val="22"/>
          <w:szCs w:val="22"/>
          <w:lang w:val="en-GB"/>
        </w:rPr>
      </w:pPr>
    </w:p>
    <w:p w14:paraId="5D371F01" w14:textId="4DCCDAE4" w:rsidR="004E7665" w:rsidRDefault="004E7665" w:rsidP="004E766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4E00F5">
        <w:rPr>
          <w:sz w:val="22"/>
          <w:szCs w:val="22"/>
          <w:lang w:val="en-GB"/>
        </w:rPr>
        <w:t>75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THAT Council will set the lease fee for the property known as all that </w:t>
      </w:r>
      <w:r>
        <w:rPr>
          <w:sz w:val="22"/>
          <w:szCs w:val="22"/>
          <w:lang w:val="en-GB"/>
        </w:rPr>
        <w:t>Property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portion of the North East Quarter of Section 7, Township Seventeen (17A), </w:t>
      </w:r>
      <w:r>
        <w:rPr>
          <w:sz w:val="22"/>
          <w:szCs w:val="22"/>
          <w:lang w:val="en-GB"/>
        </w:rPr>
        <w:t>Lease Fee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Range Nine (9), West of the Third Meridian; lying West of Roadway on Plan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25307, South of Parcel A for roadway on Plan 71SC06637 and East of Parcel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 xml:space="preserve">F for Roadway on Plan 71SC06637 at $500.00 for 2020 and THAT the lease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E7665">
        <w:rPr>
          <w:sz w:val="22"/>
          <w:szCs w:val="22"/>
          <w:lang w:val="en-GB"/>
        </w:rPr>
        <w:t>will be due for renewal at April 1, 2021.</w:t>
      </w:r>
    </w:p>
    <w:p w14:paraId="1F4AF16D" w14:textId="53D2DC99" w:rsidR="00E3107B" w:rsidRPr="004E00F5" w:rsidRDefault="004E00F5" w:rsidP="004E00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A371A5E" w14:textId="77777777" w:rsidR="00A8596A" w:rsidRDefault="00A8596A" w:rsidP="00971355">
      <w:pPr>
        <w:rPr>
          <w:sz w:val="22"/>
          <w:szCs w:val="22"/>
        </w:rPr>
      </w:pPr>
    </w:p>
    <w:p w14:paraId="1DBB4284" w14:textId="275C9667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4E00F5">
        <w:rPr>
          <w:sz w:val="22"/>
          <w:szCs w:val="22"/>
        </w:rPr>
        <w:t>76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8547B">
        <w:rPr>
          <w:sz w:val="22"/>
          <w:szCs w:val="22"/>
        </w:rPr>
        <w:t>Osmond</w:t>
      </w:r>
      <w:r w:rsidR="00E1116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273712">
        <w:rPr>
          <w:sz w:val="22"/>
          <w:szCs w:val="22"/>
        </w:rPr>
        <w:t>9</w:t>
      </w:r>
      <w:r w:rsidR="005803BB">
        <w:rPr>
          <w:sz w:val="22"/>
          <w:szCs w:val="22"/>
        </w:rPr>
        <w:t>:</w:t>
      </w:r>
      <w:r w:rsidR="00273712">
        <w:rPr>
          <w:sz w:val="22"/>
          <w:szCs w:val="22"/>
        </w:rPr>
        <w:t>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5D289A9B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273712">
        <w:rPr>
          <w:sz w:val="22"/>
          <w:szCs w:val="22"/>
          <w:lang w:val="en-GB"/>
        </w:rPr>
        <w:t>April 13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EE45" w14:textId="77777777" w:rsidR="001564E0" w:rsidRDefault="001564E0" w:rsidP="00FA4DAE">
      <w:r>
        <w:separator/>
      </w:r>
    </w:p>
  </w:endnote>
  <w:endnote w:type="continuationSeparator" w:id="0">
    <w:p w14:paraId="5E3F8DDB" w14:textId="77777777" w:rsidR="001564E0" w:rsidRDefault="001564E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B3DD" w14:textId="77777777" w:rsidR="001564E0" w:rsidRDefault="001564E0" w:rsidP="00FA4DAE">
      <w:r>
        <w:separator/>
      </w:r>
    </w:p>
  </w:footnote>
  <w:footnote w:type="continuationSeparator" w:id="0">
    <w:p w14:paraId="6E954349" w14:textId="77777777" w:rsidR="001564E0" w:rsidRDefault="001564E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E1E8-4A37-4B71-A138-AB5B0F4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059-20	Martens	THAT Council enter into a closed session at 8:38 pm to discuss PL</vt:lpstr>
      <vt:lpstr>Closed	Newburgh	(as per Sec 20 of the Session Municipalities Act or Part III of </vt:lpstr>
      <vt:lpstr>Session		Authority Freedom of Information and Protection of Privacy Act.)</vt:lpstr>
      <vt:lpstr/>
      <vt:lpstr>Carried</vt:lpstr>
      <vt:lpstr/>
    </vt:vector>
  </TitlesOfParts>
  <Company>Town of Herbert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121</cp:revision>
  <cp:lastPrinted>2020-03-12T15:08:00Z</cp:lastPrinted>
  <dcterms:created xsi:type="dcterms:W3CDTF">2019-07-18T15:43:00Z</dcterms:created>
  <dcterms:modified xsi:type="dcterms:W3CDTF">2020-03-26T15:14:00Z</dcterms:modified>
</cp:coreProperties>
</file>