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0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0"/>
        <w:gridCol w:w="5310"/>
      </w:tblGrid>
      <w:tr w:rsidR="00951D7C" w14:paraId="6C04ECED" w14:textId="77777777" w:rsidTr="00951D7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F2FEBE" w14:textId="5C999684" w:rsidR="00951D7C" w:rsidRP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951D7C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TOWN OF HERBERT</w:t>
            </w:r>
          </w:p>
        </w:tc>
        <w:tc>
          <w:tcPr>
            <w:tcW w:w="53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D23A886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51D7C" w14:paraId="185A99FD" w14:textId="77777777" w:rsidTr="00951D7C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42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022E8C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C05A72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51D7C" w14:paraId="5295C633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38D4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B0684" w14:textId="77777777" w:rsidR="00951D7C" w:rsidRPr="00951D7C" w:rsidRDefault="00951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951D7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2019 BUDGET</w:t>
            </w:r>
          </w:p>
        </w:tc>
      </w:tr>
      <w:tr w:rsidR="00951D7C" w14:paraId="1F99C89D" w14:textId="77777777" w:rsidTr="00951D7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80F8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REVENUES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A042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51D7C" w14:paraId="23602F4D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F132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TAXATION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F3E9" w14:textId="7D57396F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$676,659.00</w:t>
            </w:r>
          </w:p>
        </w:tc>
      </w:tr>
      <w:tr w:rsidR="00951D7C" w14:paraId="7FB815F1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7E7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FEES AND CHARGES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D4F8" w14:textId="323C53E0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$282,630.00</w:t>
            </w:r>
          </w:p>
        </w:tc>
      </w:tr>
      <w:tr w:rsidR="00951D7C" w14:paraId="41B6910E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B550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UTILITIES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9428" w14:textId="4F6A83E7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$469,000.00</w:t>
            </w:r>
          </w:p>
        </w:tc>
      </w:tr>
      <w:tr w:rsidR="00951D7C" w14:paraId="2D3232D7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ADB7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GRANTS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00F9" w14:textId="4453125B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$552,127.00</w:t>
            </w:r>
          </w:p>
        </w:tc>
      </w:tr>
      <w:tr w:rsidR="00951D7C" w14:paraId="4DD32646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52889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0616" w14:textId="77777777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</w:p>
        </w:tc>
      </w:tr>
      <w:tr w:rsidR="00951D7C" w14:paraId="35D497B1" w14:textId="77777777" w:rsidTr="00951D7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32AF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 REVENUES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2E0E" w14:textId="41F3F3F1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$1,980,416.00</w:t>
            </w:r>
          </w:p>
        </w:tc>
      </w:tr>
      <w:tr w:rsidR="00951D7C" w14:paraId="6814A197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3B84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051B" w14:textId="77777777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</w:p>
        </w:tc>
        <w:bookmarkStart w:id="0" w:name="_GoBack"/>
        <w:bookmarkEnd w:id="0"/>
      </w:tr>
      <w:tr w:rsidR="00951D7C" w14:paraId="415473DD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1450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47EF" w14:textId="77777777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</w:p>
        </w:tc>
      </w:tr>
      <w:tr w:rsidR="00951D7C" w14:paraId="3CB6D30E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CF88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83FA" w14:textId="77777777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</w:p>
        </w:tc>
      </w:tr>
      <w:tr w:rsidR="00951D7C" w14:paraId="3C0CA224" w14:textId="77777777" w:rsidTr="00951D7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93A1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EXPENDITURES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75A2" w14:textId="77777777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</w:p>
        </w:tc>
      </w:tr>
      <w:tr w:rsidR="00951D7C" w14:paraId="056B8D47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1432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GOVERNEMENT SERVICES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A930" w14:textId="46E237F2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$242,109.00</w:t>
            </w:r>
          </w:p>
        </w:tc>
      </w:tr>
      <w:tr w:rsidR="00951D7C" w14:paraId="186CF73E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9392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PROTECTIVE SERVICES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F30C" w14:textId="6F891F1F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$97,199.00</w:t>
            </w:r>
          </w:p>
        </w:tc>
      </w:tr>
      <w:tr w:rsidR="00951D7C" w14:paraId="0898B0C5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BDDF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TRANSPORTATION SERVICES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DE45" w14:textId="04D7F5BB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$355,090.00</w:t>
            </w:r>
          </w:p>
        </w:tc>
      </w:tr>
      <w:tr w:rsidR="00951D7C" w14:paraId="5B8B36EC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35C7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ENVIRONMENTAL SERVICES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06B0" w14:textId="6BFACB91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$168,250.00</w:t>
            </w:r>
          </w:p>
        </w:tc>
      </w:tr>
      <w:tr w:rsidR="00951D7C" w14:paraId="7FA27648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E34A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PUBLIC HEALTH AND WELFARE SERVIES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4269" w14:textId="0F606234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$4,000.00</w:t>
            </w:r>
          </w:p>
        </w:tc>
      </w:tr>
      <w:tr w:rsidR="00951D7C" w14:paraId="664E55D7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9495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PLANNING AND DEVELOPMENT SERVICES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C550" w14:textId="7FA42759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$8,675.00</w:t>
            </w:r>
          </w:p>
        </w:tc>
      </w:tr>
      <w:tr w:rsidR="00951D7C" w14:paraId="736F3A3E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19C1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RECERATION AND CULTURAL SERVCES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FC98" w14:textId="578685F4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$286,560.00</w:t>
            </w:r>
          </w:p>
        </w:tc>
      </w:tr>
      <w:tr w:rsidR="00951D7C" w14:paraId="0E66B853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A535D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UTILITIES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CD8F" w14:textId="5ECDCEF6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$509,970.00</w:t>
            </w:r>
          </w:p>
        </w:tc>
      </w:tr>
      <w:tr w:rsidR="00951D7C" w14:paraId="4E9B68A2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05AC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4FD5" w14:textId="77777777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</w:p>
        </w:tc>
      </w:tr>
      <w:tr w:rsidR="00951D7C" w14:paraId="5D492A84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E8EA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 EXPENDITURES WITHOUT DEBT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3F97" w14:textId="0E8C71BA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1,671,853.00</w:t>
            </w:r>
          </w:p>
        </w:tc>
      </w:tr>
      <w:tr w:rsidR="00951D7C" w14:paraId="3EEB2596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FFAA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044E" w14:textId="77777777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</w:p>
        </w:tc>
      </w:tr>
      <w:tr w:rsidR="00951D7C" w14:paraId="093B2523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FE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DEBT REPAYMANT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E9B2" w14:textId="18A8AA59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$44,000.00</w:t>
            </w:r>
          </w:p>
        </w:tc>
      </w:tr>
      <w:tr w:rsidR="00951D7C" w14:paraId="0D4E3BE3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7087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C974" w14:textId="77777777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</w:p>
        </w:tc>
      </w:tr>
      <w:tr w:rsidR="00951D7C" w14:paraId="2E144AB7" w14:textId="77777777" w:rsidTr="00951D7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37A7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 EXPENDITURES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C063" w14:textId="199BCF42" w:rsidR="00951D7C" w:rsidRP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b/>
                <w:bCs/>
                <w:color w:val="000000"/>
              </w:rPr>
            </w:pPr>
            <w:r w:rsidRPr="00951D7C">
              <w:rPr>
                <w:rFonts w:ascii="Calibri" w:hAnsi="Calibri" w:cs="Calibri"/>
                <w:b/>
                <w:bCs/>
                <w:color w:val="000000"/>
              </w:rPr>
              <w:t>$1,715,853.00</w:t>
            </w:r>
          </w:p>
        </w:tc>
      </w:tr>
      <w:tr w:rsidR="00951D7C" w14:paraId="22274642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832386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0F6ABBD" w14:textId="77777777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</w:p>
        </w:tc>
      </w:tr>
      <w:tr w:rsidR="00951D7C" w14:paraId="078FC6E9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BF0839" w14:textId="77777777" w:rsidR="00951D7C" w:rsidRP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51D7C">
              <w:rPr>
                <w:rFonts w:ascii="Calibri" w:hAnsi="Calibri" w:cs="Calibri"/>
                <w:color w:val="000000"/>
                <w:sz w:val="24"/>
                <w:szCs w:val="24"/>
              </w:rPr>
              <w:t>AMORTIZATION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AB6007" w14:textId="096ACFED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$135,121.00</w:t>
            </w:r>
          </w:p>
        </w:tc>
      </w:tr>
      <w:tr w:rsidR="00951D7C" w14:paraId="00D4DCF0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CE8E5F" w14:textId="77777777" w:rsidR="00951D7C" w:rsidRDefault="00951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388F0D" w14:textId="77777777" w:rsid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color w:val="000000"/>
              </w:rPr>
            </w:pPr>
          </w:p>
        </w:tc>
      </w:tr>
      <w:tr w:rsidR="00951D7C" w14:paraId="40885466" w14:textId="77777777" w:rsidTr="00951D7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12C964B" w14:textId="6761A63F" w:rsidR="00951D7C" w:rsidRPr="00951D7C" w:rsidRDefault="0095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51D7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SURPLUS OR DEFICIT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( )</w:t>
            </w:r>
            <w:proofErr w:type="gramEnd"/>
          </w:p>
        </w:tc>
        <w:tc>
          <w:tcPr>
            <w:tcW w:w="5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68E6A14" w14:textId="61B76C5F" w:rsidR="00951D7C" w:rsidRPr="00951D7C" w:rsidRDefault="00951D7C" w:rsidP="00951D7C">
            <w:pPr>
              <w:autoSpaceDE w:val="0"/>
              <w:autoSpaceDN w:val="0"/>
              <w:adjustRightInd w:val="0"/>
              <w:spacing w:after="0" w:line="240" w:lineRule="auto"/>
              <w:ind w:left="1950"/>
              <w:rPr>
                <w:rFonts w:ascii="Calibri" w:hAnsi="Calibri" w:cs="Calibri"/>
                <w:b/>
                <w:bCs/>
                <w:color w:val="000000"/>
              </w:rPr>
            </w:pPr>
            <w:r w:rsidRPr="00951D7C">
              <w:rPr>
                <w:rFonts w:ascii="Calibri" w:hAnsi="Calibri" w:cs="Calibri"/>
                <w:b/>
                <w:bCs/>
                <w:color w:val="000000"/>
              </w:rPr>
              <w:t>$129,442.00</w:t>
            </w:r>
          </w:p>
        </w:tc>
      </w:tr>
    </w:tbl>
    <w:p w14:paraId="491A910D" w14:textId="77777777" w:rsidR="00AC4E77" w:rsidRDefault="00AC4E77"/>
    <w:sectPr w:rsidR="00AC4E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7C"/>
    <w:rsid w:val="00951D7C"/>
    <w:rsid w:val="00AC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B69E2"/>
  <w15:chartTrackingRefBased/>
  <w15:docId w15:val="{735E9925-FBE9-4D79-ABB5-B54734BE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Gin</dc:creator>
  <cp:keywords/>
  <dc:description/>
  <cp:lastModifiedBy>Jodie Gin</cp:lastModifiedBy>
  <cp:revision>1</cp:revision>
  <dcterms:created xsi:type="dcterms:W3CDTF">2019-11-07T20:40:00Z</dcterms:created>
  <dcterms:modified xsi:type="dcterms:W3CDTF">2019-11-07T20:47:00Z</dcterms:modified>
</cp:coreProperties>
</file>